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A7A430D" w14:textId="77777777" w:rsidR="007B231D" w:rsidRDefault="007B23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1F6B3B51" w14:textId="77777777" w:rsidR="007B231D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Definição de Requerimento</w:t>
      </w:r>
    </w:p>
    <w:tbl>
      <w:tblPr>
        <w:tblStyle w:val="a4"/>
        <w:tblpPr w:leftFromText="180" w:rightFromText="180" w:vertAnchor="text" w:tblpX="-1119" w:tblpY="294"/>
        <w:tblW w:w="1088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18"/>
        <w:gridCol w:w="8363"/>
      </w:tblGrid>
      <w:tr w:rsidR="007B231D" w14:paraId="4C3CBDD7" w14:textId="77777777">
        <w:trPr>
          <w:trHeight w:val="271"/>
        </w:trPr>
        <w:tc>
          <w:tcPr>
            <w:tcW w:w="2518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vAlign w:val="center"/>
          </w:tcPr>
          <w:p w14:paraId="6FCF53FC" w14:textId="77777777" w:rsidR="007B231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  <w:proofErr w:type="spellStart"/>
            <w:r>
              <w:rPr>
                <w:rFonts w:ascii="Calibri" w:eastAsia="Calibri" w:hAnsi="Calibri" w:cs="Calibri"/>
                <w:sz w:val="16"/>
                <w:szCs w:val="16"/>
              </w:rPr>
              <w:t>Req</w:t>
            </w:r>
            <w:proofErr w:type="spellEnd"/>
            <w:r>
              <w:rPr>
                <w:rFonts w:ascii="Calibri" w:eastAsia="Calibri" w:hAnsi="Calibri" w:cs="Calibri"/>
                <w:sz w:val="16"/>
                <w:szCs w:val="16"/>
              </w:rPr>
              <w:t>. ID</w:t>
            </w:r>
          </w:p>
        </w:tc>
        <w:tc>
          <w:tcPr>
            <w:tcW w:w="8363" w:type="dxa"/>
            <w:tcBorders>
              <w:top w:val="single" w:sz="4" w:space="0" w:color="000000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FD5E846" w14:textId="77777777" w:rsidR="007B231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16"/>
                <w:szCs w:val="16"/>
              </w:rPr>
              <w:t>BCS 001 - DHL</w:t>
            </w:r>
          </w:p>
        </w:tc>
      </w:tr>
      <w:tr w:rsidR="007B231D" w14:paraId="618F7C91" w14:textId="77777777">
        <w:trPr>
          <w:trHeight w:val="271"/>
        </w:trPr>
        <w:tc>
          <w:tcPr>
            <w:tcW w:w="2518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vAlign w:val="center"/>
          </w:tcPr>
          <w:p w14:paraId="514BB70C" w14:textId="77777777" w:rsidR="007B231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16"/>
                <w:szCs w:val="16"/>
              </w:rPr>
              <w:t>Versão</w:t>
            </w:r>
          </w:p>
        </w:tc>
        <w:tc>
          <w:tcPr>
            <w:tcW w:w="8363" w:type="dxa"/>
            <w:tcBorders>
              <w:top w:val="single" w:sz="4" w:space="0" w:color="000000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0BA2E4F" w14:textId="77777777" w:rsidR="007B231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16"/>
                <w:szCs w:val="16"/>
              </w:rPr>
              <w:t>001</w:t>
            </w:r>
          </w:p>
        </w:tc>
      </w:tr>
      <w:tr w:rsidR="007B231D" w14:paraId="0B7827EA" w14:textId="77777777">
        <w:trPr>
          <w:trHeight w:val="242"/>
        </w:trPr>
        <w:tc>
          <w:tcPr>
            <w:tcW w:w="2518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vAlign w:val="center"/>
          </w:tcPr>
          <w:p w14:paraId="58AAA7C8" w14:textId="77777777" w:rsidR="007B231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16"/>
                <w:szCs w:val="16"/>
              </w:rPr>
              <w:t>Task ID</w:t>
            </w:r>
          </w:p>
        </w:tc>
        <w:tc>
          <w:tcPr>
            <w:tcW w:w="8363" w:type="dxa"/>
            <w:tcBorders>
              <w:top w:val="single" w:sz="4" w:space="0" w:color="000000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5F38D15" w14:textId="77777777" w:rsidR="007B231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16"/>
                <w:szCs w:val="16"/>
              </w:rPr>
              <w:t>10437</w:t>
            </w:r>
          </w:p>
        </w:tc>
      </w:tr>
      <w:tr w:rsidR="007B231D" w14:paraId="4DAAD922" w14:textId="77777777">
        <w:trPr>
          <w:trHeight w:val="255"/>
        </w:trPr>
        <w:tc>
          <w:tcPr>
            <w:tcW w:w="2518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vAlign w:val="center"/>
          </w:tcPr>
          <w:p w14:paraId="1B9FE1D9" w14:textId="77777777" w:rsidR="007B231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16"/>
                <w:szCs w:val="16"/>
              </w:rPr>
              <w:t>Definição</w:t>
            </w:r>
          </w:p>
        </w:tc>
        <w:tc>
          <w:tcPr>
            <w:tcW w:w="8363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FA81141" w14:textId="77777777" w:rsidR="007B231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16"/>
                <w:szCs w:val="16"/>
              </w:rPr>
              <w:t>Projeto automação</w:t>
            </w:r>
          </w:p>
        </w:tc>
      </w:tr>
      <w:tr w:rsidR="007B231D" w14:paraId="2DE029D5" w14:textId="77777777">
        <w:trPr>
          <w:trHeight w:val="278"/>
        </w:trPr>
        <w:tc>
          <w:tcPr>
            <w:tcW w:w="2518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vAlign w:val="center"/>
          </w:tcPr>
          <w:p w14:paraId="2E58C41F" w14:textId="77777777" w:rsidR="007B231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16"/>
                <w:szCs w:val="16"/>
              </w:rPr>
              <w:t>Tipo do Requerimento</w:t>
            </w:r>
          </w:p>
        </w:tc>
        <w:tc>
          <w:tcPr>
            <w:tcW w:w="8363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E6899C7" w14:textId="77777777" w:rsidR="007B231D" w:rsidRDefault="007B2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b/>
                <w:sz w:val="16"/>
                <w:szCs w:val="16"/>
              </w:rPr>
            </w:pPr>
          </w:p>
        </w:tc>
      </w:tr>
      <w:tr w:rsidR="007B231D" w14:paraId="33C1A234" w14:textId="77777777">
        <w:trPr>
          <w:trHeight w:val="255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vAlign w:val="center"/>
          </w:tcPr>
          <w:p w14:paraId="0BB18F3F" w14:textId="77777777" w:rsidR="007B231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16"/>
                <w:szCs w:val="16"/>
              </w:rPr>
              <w:t>Processo Atual</w:t>
            </w:r>
          </w:p>
        </w:tc>
        <w:tc>
          <w:tcPr>
            <w:tcW w:w="8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5D12693" w14:textId="77777777" w:rsidR="007B231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16"/>
                <w:szCs w:val="16"/>
              </w:rPr>
              <w:t>Manual copy paste</w:t>
            </w:r>
          </w:p>
        </w:tc>
      </w:tr>
      <w:tr w:rsidR="007B231D" w14:paraId="326FDFD8" w14:textId="77777777">
        <w:trPr>
          <w:trHeight w:val="255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vAlign w:val="center"/>
          </w:tcPr>
          <w:p w14:paraId="267885B3" w14:textId="77777777" w:rsidR="007B231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16"/>
                <w:szCs w:val="16"/>
              </w:rPr>
              <w:t>Requerimento</w:t>
            </w:r>
          </w:p>
        </w:tc>
        <w:tc>
          <w:tcPr>
            <w:tcW w:w="8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8ADF193" w14:textId="77777777" w:rsidR="007B231D" w:rsidRDefault="007B2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</w:p>
          <w:p w14:paraId="44199488" w14:textId="77777777" w:rsidR="007B231D" w:rsidRDefault="007B2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</w:p>
          <w:p w14:paraId="2463F043" w14:textId="77777777" w:rsidR="007B231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16"/>
                <w:szCs w:val="16"/>
              </w:rPr>
              <w:t xml:space="preserve">Automatizar a análise e processamento da DHL. Definido pelos seguintes processos: </w:t>
            </w:r>
          </w:p>
          <w:p w14:paraId="2904FF6D" w14:textId="77777777" w:rsidR="007B231D" w:rsidRDefault="007B2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</w:p>
          <w:p w14:paraId="3FC7BE35" w14:textId="703EB6F4" w:rsidR="007B231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16"/>
                <w:szCs w:val="16"/>
              </w:rPr>
              <w:t xml:space="preserve">A </w:t>
            </w:r>
            <w:r w:rsidR="00694425">
              <w:rPr>
                <w:rFonts w:ascii="Calibri" w:eastAsia="Calibri" w:hAnsi="Calibri" w:cs="Calibri"/>
                <w:sz w:val="16"/>
                <w:szCs w:val="16"/>
              </w:rPr>
              <w:t>–</w:t>
            </w:r>
            <w:r>
              <w:rPr>
                <w:rFonts w:ascii="Calibri" w:eastAsia="Calibri" w:hAnsi="Calibri" w:cs="Calibri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16"/>
                <w:szCs w:val="16"/>
              </w:rPr>
              <w:t>Pré</w:t>
            </w:r>
            <w:r w:rsidR="00694425">
              <w:rPr>
                <w:rFonts w:ascii="Calibri" w:eastAsia="Calibri" w:hAnsi="Calibri" w:cs="Calibri"/>
                <w:sz w:val="16"/>
                <w:szCs w:val="16"/>
              </w:rPr>
              <w:t>-</w:t>
            </w:r>
            <w:r>
              <w:rPr>
                <w:rFonts w:ascii="Calibri" w:eastAsia="Calibri" w:hAnsi="Calibri" w:cs="Calibri"/>
                <w:sz w:val="16"/>
                <w:szCs w:val="16"/>
              </w:rPr>
              <w:t>invoice</w:t>
            </w:r>
            <w:proofErr w:type="spellEnd"/>
            <w:r>
              <w:rPr>
                <w:rFonts w:ascii="Calibri" w:eastAsia="Calibri" w:hAnsi="Calibri" w:cs="Calibri"/>
                <w:sz w:val="16"/>
                <w:szCs w:val="16"/>
              </w:rPr>
              <w:t>/ relatório “M” Maria</w:t>
            </w:r>
          </w:p>
          <w:p w14:paraId="6CD8C746" w14:textId="77777777" w:rsidR="007B231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16"/>
                <w:szCs w:val="16"/>
              </w:rPr>
              <w:t xml:space="preserve">B – Monthly conferência </w:t>
            </w:r>
            <w:proofErr w:type="spellStart"/>
            <w:r>
              <w:rPr>
                <w:rFonts w:ascii="Calibri" w:eastAsia="Calibri" w:hAnsi="Calibri" w:cs="Calibri"/>
                <w:sz w:val="16"/>
                <w:szCs w:val="16"/>
              </w:rPr>
              <w:t>Cargospot</w:t>
            </w:r>
            <w:proofErr w:type="spellEnd"/>
            <w:r>
              <w:rPr>
                <w:rFonts w:ascii="Calibri" w:eastAsia="Calibri" w:hAnsi="Calibri" w:cs="Calibri"/>
                <w:sz w:val="16"/>
                <w:szCs w:val="16"/>
              </w:rPr>
              <w:t>/ Apollo</w:t>
            </w:r>
          </w:p>
          <w:p w14:paraId="5361C855" w14:textId="77777777" w:rsidR="007B231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16"/>
                <w:szCs w:val="16"/>
              </w:rPr>
              <w:t xml:space="preserve">C – Monthly conferência </w:t>
            </w:r>
            <w:proofErr w:type="spellStart"/>
            <w:r>
              <w:rPr>
                <w:rFonts w:ascii="Calibri" w:eastAsia="Calibri" w:hAnsi="Calibri" w:cs="Calibri"/>
                <w:sz w:val="16"/>
                <w:szCs w:val="16"/>
              </w:rPr>
              <w:t>Cass</w:t>
            </w:r>
            <w:proofErr w:type="spellEnd"/>
          </w:p>
          <w:p w14:paraId="694F411D" w14:textId="77777777" w:rsidR="007B231D" w:rsidRDefault="007B2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</w:p>
          <w:p w14:paraId="2081E661" w14:textId="77777777" w:rsidR="007B231D" w:rsidRDefault="007B2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</w:p>
        </w:tc>
      </w:tr>
      <w:tr w:rsidR="007B231D" w14:paraId="2352D5C5" w14:textId="77777777">
        <w:trPr>
          <w:trHeight w:val="255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F81BD"/>
            <w:vAlign w:val="center"/>
          </w:tcPr>
          <w:p w14:paraId="08EB3BB0" w14:textId="77777777" w:rsidR="007B231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FFFFFF"/>
                <w:sz w:val="16"/>
                <w:szCs w:val="16"/>
              </w:rPr>
              <w:t>Proposta de Solução</w:t>
            </w:r>
          </w:p>
        </w:tc>
        <w:tc>
          <w:tcPr>
            <w:tcW w:w="8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35D76B9" w14:textId="77777777" w:rsidR="007B231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libri" w:eastAsia="Calibri" w:hAnsi="Calibri" w:cs="Calibri"/>
                <w:b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Escopo Positivo</w:t>
            </w:r>
          </w:p>
          <w:p w14:paraId="73A0825A" w14:textId="77777777" w:rsidR="007B231D" w:rsidRDefault="007B2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libri" w:eastAsia="Calibri" w:hAnsi="Calibri" w:cs="Calibri"/>
                <w:sz w:val="16"/>
                <w:szCs w:val="16"/>
              </w:rPr>
            </w:pPr>
          </w:p>
          <w:p w14:paraId="6FB5AD28" w14:textId="77777777" w:rsidR="007B231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16"/>
                <w:szCs w:val="16"/>
              </w:rPr>
              <w:t>Criar três planilhas, para automação do processo:</w:t>
            </w:r>
          </w:p>
          <w:p w14:paraId="27C0B81E" w14:textId="77777777" w:rsidR="007B231D" w:rsidRDefault="007B2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libri" w:eastAsia="Calibri" w:hAnsi="Calibri" w:cs="Calibri"/>
                <w:sz w:val="16"/>
                <w:szCs w:val="16"/>
              </w:rPr>
            </w:pPr>
          </w:p>
          <w:p w14:paraId="27640F9F" w14:textId="77777777" w:rsidR="007B231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16"/>
                <w:szCs w:val="16"/>
              </w:rPr>
              <w:t>Planilha 01 – repositório geral de dados de AWB /</w:t>
            </w:r>
            <w:proofErr w:type="spellStart"/>
            <w:r>
              <w:rPr>
                <w:rFonts w:ascii="Calibri" w:eastAsia="Calibri" w:hAnsi="Calibri" w:cs="Calibri"/>
                <w:sz w:val="16"/>
                <w:szCs w:val="16"/>
              </w:rPr>
              <w:t>Cargospot</w:t>
            </w:r>
            <w:proofErr w:type="spellEnd"/>
          </w:p>
          <w:p w14:paraId="44B80D7E" w14:textId="77777777" w:rsidR="007B231D" w:rsidRDefault="007B2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libri" w:eastAsia="Calibri" w:hAnsi="Calibri" w:cs="Calibri"/>
                <w:sz w:val="16"/>
                <w:szCs w:val="16"/>
              </w:rPr>
            </w:pPr>
          </w:p>
          <w:p w14:paraId="63EA8698" w14:textId="77777777" w:rsidR="007B231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16"/>
                <w:szCs w:val="16"/>
              </w:rPr>
              <w:t>Este deverá conter todos os dados do AWB/</w:t>
            </w:r>
            <w:proofErr w:type="spellStart"/>
            <w:r>
              <w:rPr>
                <w:rFonts w:ascii="Calibri" w:eastAsia="Calibri" w:hAnsi="Calibri" w:cs="Calibri"/>
                <w:sz w:val="16"/>
                <w:szCs w:val="16"/>
              </w:rPr>
              <w:t>Cargospot</w:t>
            </w:r>
            <w:proofErr w:type="spellEnd"/>
            <w:r>
              <w:rPr>
                <w:rFonts w:ascii="Calibri" w:eastAsia="Calibri" w:hAnsi="Calibri" w:cs="Calibri"/>
                <w:sz w:val="16"/>
                <w:szCs w:val="16"/>
              </w:rPr>
              <w:t>, deverá ser atualizado pelo usuário todas as vezes que for lidar com as planilhas.</w:t>
            </w:r>
          </w:p>
          <w:p w14:paraId="373A5DAB" w14:textId="77777777" w:rsidR="007B231D" w:rsidRDefault="007B2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libri" w:eastAsia="Calibri" w:hAnsi="Calibri" w:cs="Calibri"/>
                <w:sz w:val="16"/>
                <w:szCs w:val="16"/>
              </w:rPr>
            </w:pPr>
          </w:p>
          <w:p w14:paraId="55284AE7" w14:textId="5ECADD2C" w:rsidR="007B231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16"/>
                <w:szCs w:val="16"/>
              </w:rPr>
              <w:t xml:space="preserve">Planilha 02 – modelo de </w:t>
            </w:r>
            <w:proofErr w:type="spellStart"/>
            <w:r>
              <w:rPr>
                <w:rFonts w:ascii="Calibri" w:eastAsia="Calibri" w:hAnsi="Calibri" w:cs="Calibri"/>
                <w:sz w:val="16"/>
                <w:szCs w:val="16"/>
              </w:rPr>
              <w:t>pré</w:t>
            </w:r>
            <w:r w:rsidR="00694425">
              <w:rPr>
                <w:rFonts w:ascii="Calibri" w:eastAsia="Calibri" w:hAnsi="Calibri" w:cs="Calibri"/>
                <w:sz w:val="16"/>
                <w:szCs w:val="16"/>
              </w:rPr>
              <w:t>-</w:t>
            </w:r>
            <w:r>
              <w:rPr>
                <w:rFonts w:ascii="Calibri" w:eastAsia="Calibri" w:hAnsi="Calibri" w:cs="Calibri"/>
                <w:sz w:val="16"/>
                <w:szCs w:val="16"/>
              </w:rPr>
              <w:t>invoice</w:t>
            </w:r>
            <w:proofErr w:type="spellEnd"/>
            <w:r>
              <w:rPr>
                <w:rFonts w:ascii="Calibri" w:eastAsia="Calibri" w:hAnsi="Calibri" w:cs="Calibri"/>
                <w:sz w:val="16"/>
                <w:szCs w:val="16"/>
              </w:rPr>
              <w:t xml:space="preserve"> </w:t>
            </w:r>
          </w:p>
          <w:p w14:paraId="05CE5B56" w14:textId="77777777" w:rsidR="007B231D" w:rsidRDefault="007B2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libri" w:eastAsia="Calibri" w:hAnsi="Calibri" w:cs="Calibri"/>
                <w:sz w:val="16"/>
                <w:szCs w:val="16"/>
              </w:rPr>
            </w:pPr>
          </w:p>
          <w:p w14:paraId="5892966E" w14:textId="77777777" w:rsidR="007B231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16"/>
                <w:szCs w:val="16"/>
              </w:rPr>
              <w:t>Este modelo prevê a entrada do PERÍODO atual sendo trabalhado, e irá trazer os dados do repositório bem como da planilha enviada pela DHL (prévia).</w:t>
            </w:r>
          </w:p>
          <w:p w14:paraId="0AA1EFE7" w14:textId="77777777" w:rsidR="007B231D" w:rsidRDefault="007B2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libri" w:eastAsia="Calibri" w:hAnsi="Calibri" w:cs="Calibri"/>
                <w:sz w:val="16"/>
                <w:szCs w:val="16"/>
              </w:rPr>
            </w:pPr>
          </w:p>
          <w:p w14:paraId="017D20A7" w14:textId="77777777" w:rsidR="007B231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16"/>
                <w:szCs w:val="16"/>
              </w:rPr>
              <w:t>A planilha deverá automaticamente comparar AWB e valores.</w:t>
            </w:r>
          </w:p>
          <w:p w14:paraId="385A4ED5" w14:textId="77777777" w:rsidR="007B231D" w:rsidRDefault="007B2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libri" w:eastAsia="Calibri" w:hAnsi="Calibri" w:cs="Calibri"/>
                <w:sz w:val="16"/>
                <w:szCs w:val="16"/>
              </w:rPr>
            </w:pPr>
          </w:p>
          <w:p w14:paraId="7B8F02A4" w14:textId="77777777" w:rsidR="007B231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16"/>
                <w:szCs w:val="16"/>
              </w:rPr>
              <w:t>Planilha 03 – modelo de Monthly</w:t>
            </w:r>
          </w:p>
          <w:p w14:paraId="38653AE6" w14:textId="77777777" w:rsidR="007B231D" w:rsidRDefault="007B2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libri" w:eastAsia="Calibri" w:hAnsi="Calibri" w:cs="Calibri"/>
                <w:sz w:val="16"/>
                <w:szCs w:val="16"/>
              </w:rPr>
            </w:pPr>
          </w:p>
          <w:p w14:paraId="1E9163FF" w14:textId="77777777" w:rsidR="007B231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16"/>
                <w:szCs w:val="16"/>
              </w:rPr>
              <w:t>Este modelo prevê a entrada do PERÍODO atual sendo trabalhado, e irá trazer os dados do repositório bem como da planilha enviada pela DHL (prévia).</w:t>
            </w:r>
          </w:p>
          <w:p w14:paraId="4AB5EA54" w14:textId="77777777" w:rsidR="007B231D" w:rsidRDefault="007B2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libri" w:eastAsia="Calibri" w:hAnsi="Calibri" w:cs="Calibri"/>
                <w:sz w:val="16"/>
                <w:szCs w:val="16"/>
              </w:rPr>
            </w:pPr>
          </w:p>
          <w:p w14:paraId="3FEB774D" w14:textId="77777777" w:rsidR="007B231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16"/>
                <w:szCs w:val="16"/>
              </w:rPr>
              <w:t>A planilha deverá automaticamente comparar AWB e valores.</w:t>
            </w:r>
          </w:p>
          <w:p w14:paraId="474C9632" w14:textId="77777777" w:rsidR="007B231D" w:rsidRDefault="007B2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libri" w:eastAsia="Calibri" w:hAnsi="Calibri" w:cs="Calibri"/>
                <w:sz w:val="16"/>
                <w:szCs w:val="16"/>
              </w:rPr>
            </w:pPr>
          </w:p>
          <w:p w14:paraId="602AD21B" w14:textId="77777777" w:rsidR="007B231D" w:rsidRDefault="007B2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libri" w:eastAsia="Calibri" w:hAnsi="Calibri" w:cs="Calibri"/>
                <w:sz w:val="16"/>
                <w:szCs w:val="16"/>
              </w:rPr>
            </w:pPr>
          </w:p>
          <w:p w14:paraId="65CB3CC2" w14:textId="77777777" w:rsidR="007B231D" w:rsidRDefault="007B2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libri" w:eastAsia="Calibri" w:hAnsi="Calibri" w:cs="Calibri"/>
                <w:sz w:val="16"/>
                <w:szCs w:val="16"/>
              </w:rPr>
            </w:pPr>
          </w:p>
          <w:p w14:paraId="40E6CE58" w14:textId="77777777" w:rsidR="007B231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16"/>
                <w:szCs w:val="16"/>
              </w:rPr>
              <w:t>Definições gerais:</w:t>
            </w:r>
          </w:p>
          <w:p w14:paraId="7186E713" w14:textId="77777777" w:rsidR="007B231D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16"/>
                <w:szCs w:val="16"/>
              </w:rPr>
              <w:t>As Planilhas deverão possuir pasta inicial painel de controle para o processamento</w:t>
            </w:r>
          </w:p>
          <w:p w14:paraId="5F5BAD53" w14:textId="1AD5446A" w:rsidR="007B231D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16"/>
                <w:szCs w:val="16"/>
              </w:rPr>
              <w:t xml:space="preserve">para o Processamento o </w:t>
            </w:r>
            <w:r w:rsidR="00694425">
              <w:rPr>
                <w:rFonts w:ascii="Calibri" w:eastAsia="Calibri" w:hAnsi="Calibri" w:cs="Calibri"/>
                <w:sz w:val="16"/>
                <w:szCs w:val="16"/>
              </w:rPr>
              <w:t>usuário</w:t>
            </w:r>
            <w:r>
              <w:rPr>
                <w:rFonts w:ascii="Calibri" w:eastAsia="Calibri" w:hAnsi="Calibri" w:cs="Calibri"/>
                <w:sz w:val="16"/>
                <w:szCs w:val="16"/>
              </w:rPr>
              <w:t xml:space="preserve"> deverá SEMPRE copiar a Pasta inteira de trabalho referente a um </w:t>
            </w:r>
            <w:r w:rsidR="00694425">
              <w:rPr>
                <w:rFonts w:ascii="Calibri" w:eastAsia="Calibri" w:hAnsi="Calibri" w:cs="Calibri"/>
                <w:sz w:val="16"/>
                <w:szCs w:val="16"/>
              </w:rPr>
              <w:t>período</w:t>
            </w:r>
            <w:r>
              <w:rPr>
                <w:rFonts w:ascii="Calibri" w:eastAsia="Calibri" w:hAnsi="Calibri" w:cs="Calibri"/>
                <w:sz w:val="16"/>
                <w:szCs w:val="16"/>
              </w:rPr>
              <w:t xml:space="preserve"> de Vendas</w:t>
            </w:r>
          </w:p>
          <w:p w14:paraId="5B1538DE" w14:textId="77777777" w:rsidR="007B231D" w:rsidRDefault="007B2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libri" w:eastAsia="Calibri" w:hAnsi="Calibri" w:cs="Calibri"/>
                <w:sz w:val="16"/>
                <w:szCs w:val="16"/>
              </w:rPr>
            </w:pPr>
          </w:p>
          <w:p w14:paraId="5833962E" w14:textId="77777777" w:rsidR="007B231D" w:rsidRDefault="007B2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libri" w:eastAsia="Calibri" w:hAnsi="Calibri" w:cs="Calibri"/>
                <w:sz w:val="16"/>
                <w:szCs w:val="16"/>
              </w:rPr>
            </w:pPr>
          </w:p>
          <w:p w14:paraId="4E155460" w14:textId="77777777" w:rsidR="007B231D" w:rsidRDefault="007B2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Calibri" w:eastAsia="Calibri" w:hAnsi="Calibri" w:cs="Calibri"/>
                <w:sz w:val="16"/>
                <w:szCs w:val="16"/>
              </w:rPr>
            </w:pPr>
          </w:p>
        </w:tc>
      </w:tr>
      <w:tr w:rsidR="007B231D" w14:paraId="708DB84B" w14:textId="77777777">
        <w:trPr>
          <w:trHeight w:val="255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  <w:vAlign w:val="center"/>
          </w:tcPr>
          <w:p w14:paraId="3BDFB9D0" w14:textId="77777777" w:rsidR="007B231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color w:val="FFFFFF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FFFFFF"/>
                <w:sz w:val="16"/>
                <w:szCs w:val="16"/>
              </w:rPr>
              <w:t>Informações de Desenvolvimento</w:t>
            </w:r>
          </w:p>
        </w:tc>
        <w:tc>
          <w:tcPr>
            <w:tcW w:w="8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E832D6" w14:textId="77777777" w:rsidR="007B231D" w:rsidRDefault="00000000">
            <w:pPr>
              <w:spacing w:after="0" w:line="240" w:lineRule="auto"/>
              <w:rPr>
                <w:rFonts w:ascii="Calibri" w:eastAsia="Calibri" w:hAnsi="Calibri" w:cs="Calibri"/>
                <w:color w:val="17365D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17365D"/>
                <w:sz w:val="16"/>
                <w:szCs w:val="16"/>
              </w:rPr>
              <w:t>Campos do AWB</w:t>
            </w:r>
          </w:p>
          <w:p w14:paraId="36F30027" w14:textId="77777777" w:rsidR="007B231D" w:rsidRDefault="007B231D">
            <w:pPr>
              <w:spacing w:after="0" w:line="240" w:lineRule="auto"/>
              <w:rPr>
                <w:rFonts w:ascii="Calibri" w:eastAsia="Calibri" w:hAnsi="Calibri" w:cs="Calibri"/>
                <w:color w:val="17365D"/>
                <w:sz w:val="16"/>
                <w:szCs w:val="16"/>
              </w:rPr>
            </w:pPr>
          </w:p>
          <w:p w14:paraId="2359ABCA" w14:textId="77777777" w:rsidR="007B231D" w:rsidRDefault="00000000">
            <w:pPr>
              <w:numPr>
                <w:ilvl w:val="0"/>
                <w:numId w:val="2"/>
              </w:numPr>
              <w:spacing w:after="0" w:line="240" w:lineRule="auto"/>
              <w:rPr>
                <w:rFonts w:ascii="Calibri" w:eastAsia="Calibri" w:hAnsi="Calibri" w:cs="Calibri"/>
                <w:color w:val="17365D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17365D"/>
                <w:sz w:val="16"/>
                <w:szCs w:val="16"/>
              </w:rPr>
              <w:t xml:space="preserve">AWB </w:t>
            </w:r>
            <w:proofErr w:type="spellStart"/>
            <w:r>
              <w:rPr>
                <w:rFonts w:ascii="Calibri" w:eastAsia="Calibri" w:hAnsi="Calibri" w:cs="Calibri"/>
                <w:color w:val="17365D"/>
                <w:sz w:val="16"/>
                <w:szCs w:val="16"/>
              </w:rPr>
              <w:t>Nuber</w:t>
            </w:r>
            <w:proofErr w:type="spellEnd"/>
          </w:p>
          <w:p w14:paraId="42203322" w14:textId="77777777" w:rsidR="007B231D" w:rsidRDefault="00000000">
            <w:pPr>
              <w:numPr>
                <w:ilvl w:val="0"/>
                <w:numId w:val="2"/>
              </w:numPr>
              <w:spacing w:after="0" w:line="240" w:lineRule="auto"/>
              <w:rPr>
                <w:rFonts w:ascii="Calibri" w:eastAsia="Calibri" w:hAnsi="Calibri" w:cs="Calibri"/>
                <w:color w:val="17365D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17365D"/>
                <w:sz w:val="16"/>
                <w:szCs w:val="16"/>
              </w:rPr>
              <w:t xml:space="preserve">Iata </w:t>
            </w:r>
            <w:proofErr w:type="spellStart"/>
            <w:r>
              <w:rPr>
                <w:rFonts w:ascii="Calibri" w:eastAsia="Calibri" w:hAnsi="Calibri" w:cs="Calibri"/>
                <w:color w:val="17365D"/>
                <w:sz w:val="16"/>
                <w:szCs w:val="16"/>
              </w:rPr>
              <w:t>code</w:t>
            </w:r>
            <w:proofErr w:type="spellEnd"/>
          </w:p>
          <w:p w14:paraId="68567584" w14:textId="77777777" w:rsidR="007B231D" w:rsidRDefault="00000000">
            <w:pPr>
              <w:numPr>
                <w:ilvl w:val="0"/>
                <w:numId w:val="2"/>
              </w:numPr>
              <w:spacing w:after="0" w:line="240" w:lineRule="auto"/>
              <w:rPr>
                <w:rFonts w:ascii="Calibri" w:eastAsia="Calibri" w:hAnsi="Calibri" w:cs="Calibri"/>
                <w:color w:val="17365D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17365D"/>
                <w:sz w:val="16"/>
                <w:szCs w:val="16"/>
              </w:rPr>
              <w:t>PP/Coll</w:t>
            </w:r>
          </w:p>
          <w:p w14:paraId="57E744CF" w14:textId="77777777" w:rsidR="007B231D" w:rsidRDefault="00000000">
            <w:pPr>
              <w:numPr>
                <w:ilvl w:val="0"/>
                <w:numId w:val="2"/>
              </w:numPr>
              <w:spacing w:after="0" w:line="240" w:lineRule="auto"/>
              <w:rPr>
                <w:rFonts w:ascii="Calibri" w:eastAsia="Calibri" w:hAnsi="Calibri" w:cs="Calibri"/>
                <w:color w:val="17365D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17365D"/>
                <w:sz w:val="16"/>
                <w:szCs w:val="16"/>
              </w:rPr>
              <w:t>Rate</w:t>
            </w:r>
          </w:p>
          <w:p w14:paraId="5E479CB4" w14:textId="77777777" w:rsidR="007B231D" w:rsidRDefault="00000000">
            <w:pPr>
              <w:numPr>
                <w:ilvl w:val="0"/>
                <w:numId w:val="2"/>
              </w:numPr>
              <w:spacing w:after="0" w:line="240" w:lineRule="auto"/>
              <w:rPr>
                <w:rFonts w:ascii="Calibri" w:eastAsia="Calibri" w:hAnsi="Calibri" w:cs="Calibri"/>
                <w:color w:val="17365D"/>
                <w:sz w:val="16"/>
                <w:szCs w:val="16"/>
              </w:rPr>
            </w:pPr>
            <w:proofErr w:type="spellStart"/>
            <w:r>
              <w:rPr>
                <w:rFonts w:ascii="Calibri" w:eastAsia="Calibri" w:hAnsi="Calibri" w:cs="Calibri"/>
                <w:color w:val="17365D"/>
                <w:sz w:val="16"/>
                <w:szCs w:val="16"/>
              </w:rPr>
              <w:t>Weight</w:t>
            </w:r>
            <w:proofErr w:type="spellEnd"/>
            <w:r>
              <w:rPr>
                <w:rFonts w:ascii="Calibri" w:eastAsia="Calibri" w:hAnsi="Calibri" w:cs="Calibri"/>
                <w:color w:val="17365D"/>
                <w:sz w:val="16"/>
                <w:szCs w:val="16"/>
              </w:rPr>
              <w:t xml:space="preserve"> </w:t>
            </w:r>
          </w:p>
          <w:p w14:paraId="7C53879E" w14:textId="77777777" w:rsidR="007B231D" w:rsidRDefault="00000000">
            <w:pPr>
              <w:numPr>
                <w:ilvl w:val="0"/>
                <w:numId w:val="2"/>
              </w:numPr>
              <w:spacing w:after="0" w:line="240" w:lineRule="auto"/>
              <w:rPr>
                <w:rFonts w:ascii="Calibri" w:eastAsia="Calibri" w:hAnsi="Calibri" w:cs="Calibri"/>
                <w:color w:val="17365D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17365D"/>
                <w:sz w:val="16"/>
                <w:szCs w:val="16"/>
              </w:rPr>
              <w:t>Exchange Rate</w:t>
            </w:r>
          </w:p>
          <w:p w14:paraId="2B86BD9F" w14:textId="77777777" w:rsidR="007B231D" w:rsidRDefault="00000000">
            <w:pPr>
              <w:numPr>
                <w:ilvl w:val="0"/>
                <w:numId w:val="2"/>
              </w:numPr>
              <w:spacing w:after="0" w:line="240" w:lineRule="auto"/>
              <w:rPr>
                <w:rFonts w:ascii="Calibri" w:eastAsia="Calibri" w:hAnsi="Calibri" w:cs="Calibri"/>
                <w:color w:val="17365D"/>
                <w:sz w:val="16"/>
                <w:szCs w:val="16"/>
              </w:rPr>
            </w:pPr>
            <w:proofErr w:type="spellStart"/>
            <w:r>
              <w:rPr>
                <w:rFonts w:ascii="Calibri" w:eastAsia="Calibri" w:hAnsi="Calibri" w:cs="Calibri"/>
                <w:color w:val="17365D"/>
                <w:sz w:val="16"/>
                <w:szCs w:val="16"/>
              </w:rPr>
              <w:t>Due</w:t>
            </w:r>
            <w:proofErr w:type="spellEnd"/>
            <w:r>
              <w:rPr>
                <w:rFonts w:ascii="Calibri" w:eastAsia="Calibri" w:hAnsi="Calibri" w:cs="Calibri"/>
                <w:color w:val="17365D"/>
                <w:sz w:val="16"/>
                <w:szCs w:val="16"/>
              </w:rPr>
              <w:t xml:space="preserve"> Agent</w:t>
            </w:r>
          </w:p>
          <w:p w14:paraId="6B25551A" w14:textId="77777777" w:rsidR="007B231D" w:rsidRDefault="00000000">
            <w:pPr>
              <w:numPr>
                <w:ilvl w:val="0"/>
                <w:numId w:val="2"/>
              </w:numPr>
              <w:spacing w:after="0" w:line="240" w:lineRule="auto"/>
              <w:rPr>
                <w:rFonts w:ascii="Calibri" w:eastAsia="Calibri" w:hAnsi="Calibri" w:cs="Calibri"/>
                <w:color w:val="17365D"/>
                <w:sz w:val="16"/>
                <w:szCs w:val="16"/>
              </w:rPr>
            </w:pPr>
            <w:proofErr w:type="spellStart"/>
            <w:r>
              <w:rPr>
                <w:rFonts w:ascii="Calibri" w:eastAsia="Calibri" w:hAnsi="Calibri" w:cs="Calibri"/>
                <w:color w:val="17365D"/>
                <w:sz w:val="16"/>
                <w:szCs w:val="16"/>
              </w:rPr>
              <w:t>Due</w:t>
            </w:r>
            <w:proofErr w:type="spellEnd"/>
            <w:r>
              <w:rPr>
                <w:rFonts w:ascii="Calibri" w:eastAsia="Calibri" w:hAnsi="Calibri" w:cs="Calibri"/>
                <w:color w:val="17365D"/>
                <w:sz w:val="16"/>
                <w:szCs w:val="16"/>
              </w:rPr>
              <w:t xml:space="preserve"> Carrier</w:t>
            </w:r>
          </w:p>
          <w:p w14:paraId="123EA635" w14:textId="77777777" w:rsidR="007B231D" w:rsidRDefault="00000000">
            <w:pPr>
              <w:numPr>
                <w:ilvl w:val="0"/>
                <w:numId w:val="2"/>
              </w:numPr>
              <w:spacing w:after="0" w:line="240" w:lineRule="auto"/>
              <w:rPr>
                <w:rFonts w:ascii="Calibri" w:eastAsia="Calibri" w:hAnsi="Calibri" w:cs="Calibri"/>
                <w:color w:val="17365D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17365D"/>
                <w:sz w:val="16"/>
                <w:szCs w:val="16"/>
              </w:rPr>
              <w:t xml:space="preserve">Net </w:t>
            </w:r>
            <w:proofErr w:type="spellStart"/>
            <w:r>
              <w:rPr>
                <w:rFonts w:ascii="Calibri" w:eastAsia="Calibri" w:hAnsi="Calibri" w:cs="Calibri"/>
                <w:color w:val="17365D"/>
                <w:sz w:val="16"/>
                <w:szCs w:val="16"/>
              </w:rPr>
              <w:t>due</w:t>
            </w:r>
            <w:proofErr w:type="spellEnd"/>
          </w:p>
          <w:p w14:paraId="087AF821" w14:textId="77777777" w:rsidR="007B231D" w:rsidRDefault="007B231D">
            <w:pPr>
              <w:spacing w:after="0" w:line="240" w:lineRule="auto"/>
              <w:ind w:left="720"/>
              <w:rPr>
                <w:rFonts w:ascii="Calibri" w:eastAsia="Calibri" w:hAnsi="Calibri" w:cs="Calibri"/>
                <w:color w:val="17365D"/>
                <w:sz w:val="16"/>
                <w:szCs w:val="16"/>
              </w:rPr>
            </w:pPr>
          </w:p>
        </w:tc>
      </w:tr>
      <w:tr w:rsidR="007B231D" w14:paraId="1E7D28CE" w14:textId="77777777">
        <w:trPr>
          <w:trHeight w:val="255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F81BD"/>
            <w:vAlign w:val="center"/>
          </w:tcPr>
          <w:p w14:paraId="07E3F8D4" w14:textId="77777777" w:rsidR="007B231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color w:val="FFFFFF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FFFFFF"/>
                <w:sz w:val="16"/>
                <w:szCs w:val="16"/>
              </w:rPr>
              <w:t>“Screen Shot”</w:t>
            </w:r>
          </w:p>
        </w:tc>
        <w:tc>
          <w:tcPr>
            <w:tcW w:w="8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FCD9FED" w14:textId="77777777" w:rsidR="007B231D" w:rsidRDefault="007B2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</w:p>
        </w:tc>
      </w:tr>
      <w:tr w:rsidR="007B231D" w14:paraId="70774593" w14:textId="77777777">
        <w:trPr>
          <w:trHeight w:val="255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F81BD"/>
            <w:vAlign w:val="center"/>
          </w:tcPr>
          <w:p w14:paraId="42933B48" w14:textId="77777777" w:rsidR="007B231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FFFFFF"/>
                <w:sz w:val="16"/>
                <w:szCs w:val="16"/>
              </w:rPr>
              <w:t>Predecessores</w:t>
            </w:r>
          </w:p>
        </w:tc>
        <w:tc>
          <w:tcPr>
            <w:tcW w:w="8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55607D5" w14:textId="77777777" w:rsidR="007B231D" w:rsidRDefault="007B231D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</w:p>
        </w:tc>
      </w:tr>
      <w:tr w:rsidR="007B231D" w14:paraId="301147A3" w14:textId="77777777">
        <w:trPr>
          <w:trHeight w:val="255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F81BD"/>
            <w:vAlign w:val="center"/>
          </w:tcPr>
          <w:p w14:paraId="2AB51862" w14:textId="77777777" w:rsidR="007B231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color w:val="FFFFFF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FFFFFF"/>
                <w:sz w:val="16"/>
                <w:szCs w:val="16"/>
              </w:rPr>
              <w:lastRenderedPageBreak/>
              <w:t>Horas</w:t>
            </w:r>
          </w:p>
        </w:tc>
        <w:tc>
          <w:tcPr>
            <w:tcW w:w="8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75245F" w14:textId="77777777" w:rsidR="007B231D" w:rsidRDefault="007B2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b/>
                <w:sz w:val="20"/>
                <w:szCs w:val="20"/>
              </w:rPr>
            </w:pPr>
          </w:p>
          <w:p w14:paraId="29010FE7" w14:textId="77777777" w:rsidR="007B231D" w:rsidRDefault="007B2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b/>
                <w:sz w:val="20"/>
                <w:szCs w:val="20"/>
              </w:rPr>
            </w:pPr>
            <w:bookmarkStart w:id="0" w:name="_heading=h.1fob9te" w:colFirst="0" w:colLast="0"/>
            <w:bookmarkEnd w:id="0"/>
          </w:p>
          <w:p w14:paraId="28CBDE06" w14:textId="77777777" w:rsidR="007B231D" w:rsidRDefault="007B2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</w:p>
        </w:tc>
      </w:tr>
      <w:tr w:rsidR="007B231D" w14:paraId="36F6177A" w14:textId="77777777">
        <w:trPr>
          <w:trHeight w:val="255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F81BD"/>
            <w:vAlign w:val="center"/>
          </w:tcPr>
          <w:p w14:paraId="21F603EF" w14:textId="77777777" w:rsidR="007B231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color w:val="FFFFFF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FFFFFF"/>
                <w:sz w:val="16"/>
                <w:szCs w:val="16"/>
              </w:rPr>
              <w:t>Procedimentos de Teste</w:t>
            </w:r>
          </w:p>
        </w:tc>
        <w:tc>
          <w:tcPr>
            <w:tcW w:w="8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6019D22" w14:textId="77777777" w:rsidR="007B231D" w:rsidRDefault="007B2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</w:p>
        </w:tc>
      </w:tr>
      <w:tr w:rsidR="007B231D" w14:paraId="2D0E4EF0" w14:textId="77777777">
        <w:trPr>
          <w:trHeight w:val="255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F81BD"/>
            <w:vAlign w:val="center"/>
          </w:tcPr>
          <w:p w14:paraId="19EF77C4" w14:textId="77777777" w:rsidR="007B231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color w:val="FFFFFF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FFFFFF"/>
                <w:sz w:val="16"/>
                <w:szCs w:val="16"/>
              </w:rPr>
              <w:t>Risco</w:t>
            </w:r>
          </w:p>
        </w:tc>
        <w:tc>
          <w:tcPr>
            <w:tcW w:w="8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2D268E2" w14:textId="77777777" w:rsidR="007B231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  <w:proofErr w:type="gramStart"/>
            <w:r>
              <w:rPr>
                <w:rFonts w:ascii="Calibri" w:eastAsia="Calibri" w:hAnsi="Calibri" w:cs="Calibri"/>
                <w:sz w:val="16"/>
                <w:szCs w:val="16"/>
              </w:rPr>
              <w:t>[  ]</w:t>
            </w:r>
            <w:proofErr w:type="gramEnd"/>
            <w:r>
              <w:rPr>
                <w:rFonts w:ascii="Calibri" w:eastAsia="Calibri" w:hAnsi="Calibri" w:cs="Calibri"/>
                <w:sz w:val="16"/>
                <w:szCs w:val="16"/>
              </w:rPr>
              <w:t xml:space="preserve"> Nenhum   [  ] Baixo   [  ] Médio   [  ] Alto   [  ] Crítico</w:t>
            </w:r>
          </w:p>
        </w:tc>
      </w:tr>
      <w:tr w:rsidR="007B231D" w14:paraId="5E181EB2" w14:textId="77777777">
        <w:trPr>
          <w:trHeight w:val="255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vAlign w:val="center"/>
          </w:tcPr>
          <w:p w14:paraId="18F726CE" w14:textId="77777777" w:rsidR="007B231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16"/>
                <w:szCs w:val="16"/>
              </w:rPr>
              <w:t>Importância</w:t>
            </w:r>
          </w:p>
        </w:tc>
        <w:tc>
          <w:tcPr>
            <w:tcW w:w="8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C98699A" w14:textId="77777777" w:rsidR="007B231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  <w:proofErr w:type="gramStart"/>
            <w:r>
              <w:rPr>
                <w:rFonts w:ascii="Calibri" w:eastAsia="Calibri" w:hAnsi="Calibri" w:cs="Calibri"/>
                <w:sz w:val="16"/>
                <w:szCs w:val="16"/>
              </w:rPr>
              <w:t>[  ]</w:t>
            </w:r>
            <w:proofErr w:type="gramEnd"/>
            <w:r>
              <w:rPr>
                <w:rFonts w:ascii="Calibri" w:eastAsia="Calibri" w:hAnsi="Calibri" w:cs="Calibri"/>
                <w:sz w:val="16"/>
                <w:szCs w:val="16"/>
              </w:rPr>
              <w:t xml:space="preserve"> Nenhum   [  ] Baixo   [  ] Médio   [  ] Alto   [  ] Crítico</w:t>
            </w:r>
          </w:p>
        </w:tc>
      </w:tr>
      <w:tr w:rsidR="007B231D" w14:paraId="6F6371C3" w14:textId="77777777">
        <w:trPr>
          <w:trHeight w:val="255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vAlign w:val="center"/>
          </w:tcPr>
          <w:p w14:paraId="5E5E8621" w14:textId="77777777" w:rsidR="007B231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  <w:proofErr w:type="gramStart"/>
            <w:r>
              <w:rPr>
                <w:rFonts w:ascii="Calibri" w:eastAsia="Calibri" w:hAnsi="Calibri" w:cs="Calibri"/>
                <w:sz w:val="16"/>
                <w:szCs w:val="16"/>
              </w:rPr>
              <w:t>Áreas Impactadas</w:t>
            </w:r>
            <w:proofErr w:type="gramEnd"/>
          </w:p>
        </w:tc>
        <w:tc>
          <w:tcPr>
            <w:tcW w:w="8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B4C764E" w14:textId="77777777" w:rsidR="007B231D" w:rsidRDefault="007B2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</w:p>
        </w:tc>
      </w:tr>
      <w:tr w:rsidR="007B231D" w14:paraId="3A09D032" w14:textId="77777777">
        <w:trPr>
          <w:trHeight w:val="255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vAlign w:val="center"/>
          </w:tcPr>
          <w:p w14:paraId="5510478A" w14:textId="77777777" w:rsidR="007B231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16"/>
                <w:szCs w:val="16"/>
              </w:rPr>
              <w:t>Patrocinadores</w:t>
            </w:r>
          </w:p>
        </w:tc>
        <w:tc>
          <w:tcPr>
            <w:tcW w:w="8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C956327" w14:textId="77777777" w:rsidR="007B231D" w:rsidRDefault="007B2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</w:p>
        </w:tc>
      </w:tr>
      <w:tr w:rsidR="007B231D" w14:paraId="0281C679" w14:textId="77777777">
        <w:trPr>
          <w:trHeight w:val="255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vAlign w:val="center"/>
          </w:tcPr>
          <w:p w14:paraId="2584DFEA" w14:textId="77777777" w:rsidR="007B231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sz w:val="16"/>
                <w:szCs w:val="16"/>
              </w:rPr>
              <w:t>Sistemas Impactados</w:t>
            </w:r>
          </w:p>
        </w:tc>
        <w:tc>
          <w:tcPr>
            <w:tcW w:w="8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58ECE00" w14:textId="77777777" w:rsidR="007B231D" w:rsidRDefault="007B2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</w:p>
        </w:tc>
      </w:tr>
      <w:tr w:rsidR="007B231D" w14:paraId="0897C0EF" w14:textId="77777777">
        <w:trPr>
          <w:trHeight w:val="255"/>
        </w:trPr>
        <w:tc>
          <w:tcPr>
            <w:tcW w:w="2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F81BD"/>
            <w:vAlign w:val="center"/>
          </w:tcPr>
          <w:p w14:paraId="47A7B5CC" w14:textId="77777777" w:rsidR="007B231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color w:val="FFFFFF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FFFFFF"/>
                <w:sz w:val="16"/>
                <w:szCs w:val="16"/>
              </w:rPr>
              <w:t>Documentos de Referência</w:t>
            </w:r>
          </w:p>
        </w:tc>
        <w:tc>
          <w:tcPr>
            <w:tcW w:w="8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7F6228A" w14:textId="77777777" w:rsidR="007B231D" w:rsidRDefault="007B2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alibri" w:eastAsia="Calibri" w:hAnsi="Calibri" w:cs="Calibri"/>
                <w:sz w:val="16"/>
                <w:szCs w:val="16"/>
              </w:rPr>
            </w:pPr>
          </w:p>
        </w:tc>
      </w:tr>
    </w:tbl>
    <w:p w14:paraId="40D13829" w14:textId="77777777" w:rsidR="007B231D" w:rsidRDefault="007B231D">
      <w:pPr>
        <w:rPr>
          <w:rFonts w:ascii="Calibri" w:eastAsia="Calibri" w:hAnsi="Calibri" w:cs="Calibri"/>
        </w:rPr>
      </w:pPr>
    </w:p>
    <w:sectPr w:rsidR="007B231D">
      <w:headerReference w:type="even" r:id="rId8"/>
      <w:footerReference w:type="even" r:id="rId9"/>
      <w:footerReference w:type="default" r:id="rId10"/>
      <w:headerReference w:type="first" r:id="rId11"/>
      <w:footerReference w:type="first" r:id="rId12"/>
      <w:pgSz w:w="11906" w:h="16838"/>
      <w:pgMar w:top="1097" w:right="1701" w:bottom="1170" w:left="1701" w:header="284" w:footer="326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45329E9" w14:textId="77777777" w:rsidR="00F22825" w:rsidRDefault="00F22825">
      <w:pPr>
        <w:spacing w:after="0" w:line="240" w:lineRule="auto"/>
      </w:pPr>
      <w:r>
        <w:separator/>
      </w:r>
    </w:p>
  </w:endnote>
  <w:endnote w:type="continuationSeparator" w:id="0">
    <w:p w14:paraId="6E1D2807" w14:textId="77777777" w:rsidR="00F22825" w:rsidRDefault="00F228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6BFABBAA-636D-41BB-9A65-1387EF2D4D28}"/>
    <w:embedBold r:id="rId2" w:fontKey="{53733517-A466-4AA8-BEE7-7C133D8302F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3" w:fontKey="{529EAF32-FDCD-4A0E-9E32-98F2163902BE}"/>
  </w:font>
  <w:font w:name="ヒラギノ角ゴ Pro W3">
    <w:panose1 w:val="00000000000000000000"/>
    <w:charset w:val="8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967716E5-25A0-4EFD-805B-BB7C1545325F}"/>
    <w:embedBold r:id="rId5" w:fontKey="{8B5D8976-4F6A-4897-BAB7-A4A95AFF557B}"/>
  </w:font>
  <w:font w:name="Times New Roman Bold Italic">
    <w:altName w:val="Times New Roman"/>
    <w:panose1 w:val="00000000000000000000"/>
    <w:charset w:val="00"/>
    <w:family w:val="roman"/>
    <w:notTrueType/>
    <w:pitch w:val="default"/>
  </w:font>
  <w:font w:name="Times New Roman Bold">
    <w:altName w:val="Times New Roman"/>
    <w:panose1 w:val="00000000000000000000"/>
    <w:charset w:val="00"/>
    <w:family w:val="roman"/>
    <w:notTrueType/>
    <w:pitch w:val="default"/>
  </w:font>
  <w:font w:name="Times New Roman Italic"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  <w:embedRegular r:id="rId6" w:fontKey="{6ABEEB79-D0B4-4A33-BBB4-3DB1C04C2EB8}"/>
    <w:embedBold r:id="rId7" w:fontKey="{4F43B25F-59CC-491F-B218-188400FC3CD0}"/>
    <w:embedBoldItalic r:id="rId8" w:fontKey="{0896A7DA-E446-44A9-A83D-C57F08EFFCBC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3A7E725B-A7AD-4B96-BB15-CCF3D2A0E1A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4AC1D1C7-8CB9-403C-8BEA-E6C1341C27DC}"/>
    <w:embedItalic r:id="rId11" w:fontKey="{DFE18E39-8CF5-4445-82D3-89CE2CFBD6A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41742F5" w14:textId="77777777" w:rsidR="007B231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  <w:tab w:val="right" w:pos="8484"/>
        <w:tab w:val="left" w:pos="8496"/>
      </w:tabs>
      <w:spacing w:after="0" w:line="240" w:lineRule="auto"/>
      <w:jc w:val="center"/>
    </w:pPr>
    <w:r>
      <w:rPr>
        <w:noProof/>
      </w:rPr>
      <mc:AlternateContent>
        <mc:Choice Requires="wpg">
          <w:drawing>
            <wp:inline distT="0" distB="0" distL="0" distR="0" wp14:anchorId="3B32BA61" wp14:editId="2424F11C">
              <wp:extent cx="5416550" cy="57150"/>
              <wp:effectExtent l="0" t="0" r="0" b="0"/>
              <wp:docPr id="12" name="Forma Livre: Forma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0800000" flipH="1">
                        <a:off x="2647250" y="3760950"/>
                        <a:ext cx="5397500" cy="381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000" h="1000" extrusionOk="0">
                            <a:moveTo>
                              <a:pt x="500" y="0"/>
                            </a:moveTo>
                            <a:lnTo>
                              <a:pt x="0" y="500"/>
                            </a:lnTo>
                            <a:lnTo>
                              <a:pt x="500" y="1000"/>
                            </a:lnTo>
                            <a:lnTo>
                              <a:pt x="1000" y="500"/>
                            </a:lnTo>
                            <a:lnTo>
                              <a:pt x="500" y="0"/>
                            </a:lnTo>
                            <a:close/>
                            <a:moveTo>
                              <a:pt x="500" y="0"/>
                            </a:moveTo>
                          </a:path>
                        </a:pathLst>
                      </a:custGeom>
                      <a:blipFill rotWithShape="1">
                        <a:blip r:embed="rId1">
                          <a:alphaModFix/>
                        </a:blip>
                        <a:tile tx="0" ty="0" sx="100000" sy="100000" flip="none" algn="tl"/>
                      </a:blipFill>
                      <a:ln>
                        <a:noFill/>
                      </a:ln>
                    </wps:spPr>
                    <wps:txbx>
                      <w:txbxContent>
                        <w:p w14:paraId="7A74AB9E" w14:textId="77777777" w:rsidR="007B231D" w:rsidRDefault="007B231D">
                          <w:pPr>
                            <w:spacing w:line="275" w:lineRule="auto"/>
                            <w:textDirection w:val="btLr"/>
                          </w:pPr>
                        </w:p>
                        <w:p w14:paraId="68E8CBB3" w14:textId="77777777" w:rsidR="007B231D" w:rsidRDefault="007B231D">
                          <w:pPr>
                            <w:spacing w:line="275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inline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inline distB="0" distT="0" distL="0" distR="0">
              <wp:extent cx="5416550" cy="57150"/>
              <wp:effectExtent b="0" l="0" r="0" t="0"/>
              <wp:docPr id="12" name="image3.png"/>
              <a:graphic>
                <a:graphicData uri="http://schemas.openxmlformats.org/drawingml/2006/picture">
                  <pic:pic>
                    <pic:nvPicPr>
                      <pic:cNvPr id="0" name="image3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16550" cy="5715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mc:Fallback>
      </mc:AlternateContent>
    </w:r>
  </w:p>
  <w:p w14:paraId="4B7078C9" w14:textId="77777777" w:rsidR="007B231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  <w:tab w:val="right" w:pos="8484"/>
        <w:tab w:val="left" w:pos="8496"/>
      </w:tabs>
      <w:spacing w:after="0" w:line="240" w:lineRule="auto"/>
      <w:jc w:val="center"/>
    </w:pPr>
    <w:r>
      <w:fldChar w:fldCharType="begin"/>
    </w:r>
    <w:r>
      <w:instrText>PAGE</w:instrText>
    </w:r>
    <w:r>
      <w:fldChar w:fldCharType="separate"/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69158D2" w14:textId="77777777" w:rsidR="007B231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  <w:tab w:val="right" w:pos="8484"/>
        <w:tab w:val="left" w:pos="8496"/>
      </w:tabs>
      <w:spacing w:after="0" w:line="240" w:lineRule="auto"/>
      <w:jc w:val="center"/>
    </w:pPr>
    <w:r>
      <w:rPr>
        <w:noProof/>
      </w:rPr>
      <mc:AlternateContent>
        <mc:Choice Requires="wpg">
          <w:drawing>
            <wp:inline distT="0" distB="0" distL="0" distR="0" wp14:anchorId="384278CB" wp14:editId="6920D15F">
              <wp:extent cx="5416550" cy="57150"/>
              <wp:effectExtent l="0" t="0" r="0" b="0"/>
              <wp:docPr id="11" name="Forma Livre: Forma 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0800000" flipH="1">
                        <a:off x="2647250" y="3760950"/>
                        <a:ext cx="5397500" cy="381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000" h="1000" extrusionOk="0">
                            <a:moveTo>
                              <a:pt x="500" y="0"/>
                            </a:moveTo>
                            <a:lnTo>
                              <a:pt x="0" y="500"/>
                            </a:lnTo>
                            <a:lnTo>
                              <a:pt x="500" y="1000"/>
                            </a:lnTo>
                            <a:lnTo>
                              <a:pt x="1000" y="500"/>
                            </a:lnTo>
                            <a:lnTo>
                              <a:pt x="500" y="0"/>
                            </a:lnTo>
                            <a:close/>
                            <a:moveTo>
                              <a:pt x="500" y="0"/>
                            </a:moveTo>
                          </a:path>
                        </a:pathLst>
                      </a:custGeom>
                      <a:blipFill rotWithShape="1">
                        <a:blip r:embed="rId1">
                          <a:alphaModFix/>
                        </a:blip>
                        <a:tile tx="0" ty="0" sx="100000" sy="100000" flip="none" algn="tl"/>
                      </a:blipFill>
                      <a:ln>
                        <a:noFill/>
                      </a:ln>
                    </wps:spPr>
                    <wps:txbx>
                      <w:txbxContent>
                        <w:p w14:paraId="21F9AE7B" w14:textId="77777777" w:rsidR="007B231D" w:rsidRDefault="007B231D">
                          <w:pPr>
                            <w:spacing w:line="275" w:lineRule="auto"/>
                            <w:textDirection w:val="btLr"/>
                          </w:pPr>
                        </w:p>
                        <w:p w14:paraId="02A76F04" w14:textId="77777777" w:rsidR="007B231D" w:rsidRDefault="007B231D">
                          <w:pPr>
                            <w:spacing w:line="275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inline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inline distB="0" distT="0" distL="0" distR="0">
              <wp:extent cx="5416550" cy="57150"/>
              <wp:effectExtent b="0" l="0" r="0" t="0"/>
              <wp:docPr id="11" name="image2.png"/>
              <a:graphic>
                <a:graphicData uri="http://schemas.openxmlformats.org/drawingml/2006/picture">
                  <pic:pic>
                    <pic:nvPicPr>
                      <pic:cNvPr id="0" name="image2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16550" cy="5715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mc:Fallback>
      </mc:AlternateContent>
    </w:r>
  </w:p>
  <w:p w14:paraId="310930F4" w14:textId="77777777" w:rsidR="007B231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  <w:tab w:val="right" w:pos="8484"/>
        <w:tab w:val="left" w:pos="8496"/>
      </w:tabs>
      <w:spacing w:after="0" w:line="240" w:lineRule="auto"/>
      <w:jc w:val="center"/>
    </w:pPr>
    <w:r>
      <w:fldChar w:fldCharType="begin"/>
    </w:r>
    <w:r>
      <w:instrText>PAGE</w:instrText>
    </w:r>
    <w:r>
      <w:fldChar w:fldCharType="separate"/>
    </w:r>
    <w:r w:rsidR="00694425">
      <w:rPr>
        <w:noProof/>
      </w:rPr>
      <w:t>2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FD53A1" w14:textId="77777777" w:rsidR="007B231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  <w:tab w:val="right" w:pos="8484"/>
        <w:tab w:val="left" w:pos="8496"/>
      </w:tabs>
      <w:spacing w:after="0" w:line="240" w:lineRule="auto"/>
      <w:jc w:val="center"/>
    </w:pPr>
    <w:r>
      <w:rPr>
        <w:noProof/>
      </w:rPr>
      <mc:AlternateContent>
        <mc:Choice Requires="wpg">
          <w:drawing>
            <wp:inline distT="0" distB="0" distL="0" distR="0" wp14:anchorId="2B0D0A3F" wp14:editId="2E4ED978">
              <wp:extent cx="5416550" cy="57150"/>
              <wp:effectExtent l="0" t="0" r="0" b="0"/>
              <wp:docPr id="13" name="Forma Livre: Forma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0800000" flipH="1">
                        <a:off x="2647250" y="3760950"/>
                        <a:ext cx="5397500" cy="381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000" h="1000" extrusionOk="0">
                            <a:moveTo>
                              <a:pt x="500" y="0"/>
                            </a:moveTo>
                            <a:lnTo>
                              <a:pt x="0" y="500"/>
                            </a:lnTo>
                            <a:lnTo>
                              <a:pt x="500" y="1000"/>
                            </a:lnTo>
                            <a:lnTo>
                              <a:pt x="1000" y="500"/>
                            </a:lnTo>
                            <a:lnTo>
                              <a:pt x="500" y="0"/>
                            </a:lnTo>
                            <a:close/>
                            <a:moveTo>
                              <a:pt x="500" y="0"/>
                            </a:moveTo>
                          </a:path>
                        </a:pathLst>
                      </a:custGeom>
                      <a:blipFill rotWithShape="1">
                        <a:blip r:embed="rId1">
                          <a:alphaModFix/>
                        </a:blip>
                        <a:tile tx="0" ty="0" sx="100000" sy="100000" flip="none" algn="tl"/>
                      </a:blipFill>
                      <a:ln>
                        <a:noFill/>
                      </a:ln>
                    </wps:spPr>
                    <wps:txbx>
                      <w:txbxContent>
                        <w:p w14:paraId="6CCA32B8" w14:textId="77777777" w:rsidR="007B231D" w:rsidRDefault="007B231D">
                          <w:pPr>
                            <w:spacing w:line="275" w:lineRule="auto"/>
                            <w:textDirection w:val="btLr"/>
                          </w:pPr>
                        </w:p>
                        <w:p w14:paraId="2408A153" w14:textId="77777777" w:rsidR="007B231D" w:rsidRDefault="007B231D">
                          <w:pPr>
                            <w:spacing w:line="275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inline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inline distB="0" distT="0" distL="0" distR="0">
              <wp:extent cx="5416550" cy="57150"/>
              <wp:effectExtent b="0" l="0" r="0" t="0"/>
              <wp:docPr id="13" name="image4.png"/>
              <a:graphic>
                <a:graphicData uri="http://schemas.openxmlformats.org/drawingml/2006/picture">
                  <pic:pic>
                    <pic:nvPicPr>
                      <pic:cNvPr id="0" name="image4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16550" cy="5715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mc:Fallback>
      </mc:AlternateContent>
    </w:r>
  </w:p>
  <w:p w14:paraId="027E0396" w14:textId="77777777" w:rsidR="007B231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  <w:tab w:val="right" w:pos="8484"/>
        <w:tab w:val="left" w:pos="8496"/>
      </w:tabs>
      <w:spacing w:after="0" w:line="240" w:lineRule="auto"/>
      <w:jc w:val="center"/>
    </w:pPr>
    <w:r>
      <w:fldChar w:fldCharType="begin"/>
    </w:r>
    <w:r>
      <w:instrText>PAGE</w:instrText>
    </w:r>
    <w:r>
      <w:fldChar w:fldCharType="separate"/>
    </w:r>
    <w:r w:rsidR="00694425">
      <w:rPr>
        <w:noProof/>
      </w:rPr>
      <w:t>1</w:t>
    </w:r>
    <w:r>
      <w:fldChar w:fldCharType="end"/>
    </w:r>
  </w:p>
  <w:p w14:paraId="375C3888" w14:textId="77777777" w:rsidR="007B231D" w:rsidRDefault="007B231D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A94452D" w14:textId="77777777" w:rsidR="00F22825" w:rsidRDefault="00F22825">
      <w:pPr>
        <w:spacing w:after="0" w:line="240" w:lineRule="auto"/>
      </w:pPr>
      <w:r>
        <w:separator/>
      </w:r>
    </w:p>
  </w:footnote>
  <w:footnote w:type="continuationSeparator" w:id="0">
    <w:p w14:paraId="585CFC48" w14:textId="77777777" w:rsidR="00F22825" w:rsidRDefault="00F2282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13E635" w14:textId="77777777" w:rsidR="007B231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  <w:tab w:val="right" w:pos="8484"/>
        <w:tab w:val="left" w:pos="8496"/>
      </w:tabs>
      <w:spacing w:after="0" w:line="240" w:lineRule="auto"/>
      <w:rPr>
        <w:sz w:val="20"/>
        <w:szCs w:val="20"/>
      </w:rPr>
    </w:pPr>
    <w:r>
      <w:br/>
    </w:r>
    <w:r>
      <w:rPr>
        <w:noProof/>
      </w:rPr>
      <w:drawing>
        <wp:anchor distT="0" distB="0" distL="0" distR="0" simplePos="0" relativeHeight="251658240" behindDoc="1" locked="0" layoutInCell="1" hidden="0" allowOverlap="1" wp14:anchorId="593ACB15" wp14:editId="3F8DBA59">
          <wp:simplePos x="0" y="0"/>
          <wp:positionH relativeFrom="page">
            <wp:posOffset>1081405</wp:posOffset>
          </wp:positionH>
          <wp:positionV relativeFrom="page">
            <wp:posOffset>3160395</wp:posOffset>
          </wp:positionV>
          <wp:extent cx="5397500" cy="4371975"/>
          <wp:effectExtent l="0" t="0" r="0" b="0"/>
          <wp:wrapNone/>
          <wp:docPr id="1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397500" cy="43719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0E2285" w14:textId="77777777" w:rsidR="007B231D" w:rsidRDefault="007B231D">
    <w:pPr>
      <w:widowControl w:val="0"/>
      <w:pBdr>
        <w:top w:val="nil"/>
        <w:left w:val="nil"/>
        <w:bottom w:val="nil"/>
        <w:right w:val="nil"/>
        <w:between w:val="nil"/>
      </w:pBdr>
      <w:spacing w:after="0"/>
      <w:rPr>
        <w:sz w:val="20"/>
        <w:szCs w:val="20"/>
      </w:rPr>
    </w:pPr>
  </w:p>
  <w:tbl>
    <w:tblPr>
      <w:tblStyle w:val="a5"/>
      <w:tblW w:w="9270" w:type="dxa"/>
      <w:jc w:val="center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970"/>
      <w:gridCol w:w="2756"/>
      <w:gridCol w:w="3544"/>
    </w:tblGrid>
    <w:tr w:rsidR="007B231D" w14:paraId="7203334E" w14:textId="77777777">
      <w:trPr>
        <w:trHeight w:val="1120"/>
        <w:jc w:val="center"/>
      </w:trPr>
      <w:tc>
        <w:tcPr>
          <w:tcW w:w="2970" w:type="dxa"/>
          <w:vAlign w:val="center"/>
        </w:tcPr>
        <w:p w14:paraId="5E4F321D" w14:textId="77777777" w:rsidR="007B231D" w:rsidRDefault="007B231D">
          <w:pPr>
            <w:spacing w:line="240" w:lineRule="auto"/>
            <w:jc w:val="center"/>
            <w:rPr>
              <w:rFonts w:ascii="Calibri" w:eastAsia="Calibri" w:hAnsi="Calibri" w:cs="Calibri"/>
              <w:sz w:val="36"/>
              <w:szCs w:val="36"/>
            </w:rPr>
          </w:pPr>
        </w:p>
      </w:tc>
      <w:tc>
        <w:tcPr>
          <w:tcW w:w="2756" w:type="dxa"/>
          <w:vAlign w:val="center"/>
        </w:tcPr>
        <w:p w14:paraId="1F426EA9" w14:textId="77777777" w:rsidR="007B231D" w:rsidRDefault="00000000">
          <w:pPr>
            <w:jc w:val="center"/>
            <w:rPr>
              <w:rFonts w:ascii="Calibri" w:eastAsia="Calibri" w:hAnsi="Calibri" w:cs="Calibri"/>
              <w:sz w:val="24"/>
            </w:rPr>
          </w:pPr>
          <w:r>
            <w:rPr>
              <w:rFonts w:ascii="Calibri" w:eastAsia="Calibri" w:hAnsi="Calibri" w:cs="Calibri"/>
              <w:sz w:val="24"/>
            </w:rPr>
            <w:t>B.C.S AIR</w:t>
          </w:r>
        </w:p>
        <w:p w14:paraId="529C00FE" w14:textId="77777777" w:rsidR="007B231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0" w:line="240" w:lineRule="auto"/>
            <w:jc w:val="center"/>
            <w:rPr>
              <w:rFonts w:ascii="Calibri" w:eastAsia="Calibri" w:hAnsi="Calibri" w:cs="Calibri"/>
              <w:sz w:val="16"/>
              <w:szCs w:val="16"/>
            </w:rPr>
          </w:pPr>
          <w:r>
            <w:rPr>
              <w:rFonts w:ascii="Calibri" w:eastAsia="Calibri" w:hAnsi="Calibri" w:cs="Calibri"/>
              <w:sz w:val="16"/>
              <w:szCs w:val="16"/>
            </w:rPr>
            <w:t>Criação: 31/10/2024</w:t>
          </w:r>
        </w:p>
        <w:p w14:paraId="45DEE192" w14:textId="77777777" w:rsidR="007B231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0" w:line="240" w:lineRule="auto"/>
            <w:jc w:val="center"/>
            <w:rPr>
              <w:rFonts w:ascii="Calibri" w:eastAsia="Calibri" w:hAnsi="Calibri" w:cs="Calibri"/>
              <w:sz w:val="16"/>
              <w:szCs w:val="16"/>
            </w:rPr>
          </w:pPr>
          <w:r>
            <w:rPr>
              <w:rFonts w:ascii="Calibri" w:eastAsia="Calibri" w:hAnsi="Calibri" w:cs="Calibri"/>
              <w:sz w:val="16"/>
              <w:szCs w:val="16"/>
            </w:rPr>
            <w:t xml:space="preserve">Criado por: </w:t>
          </w:r>
          <w:proofErr w:type="spellStart"/>
          <w:r>
            <w:rPr>
              <w:rFonts w:ascii="Calibri" w:eastAsia="Calibri" w:hAnsi="Calibri" w:cs="Calibri"/>
              <w:sz w:val="16"/>
              <w:szCs w:val="16"/>
            </w:rPr>
            <w:t>Ronie</w:t>
          </w:r>
          <w:proofErr w:type="spellEnd"/>
          <w:r>
            <w:rPr>
              <w:rFonts w:ascii="Calibri" w:eastAsia="Calibri" w:hAnsi="Calibri" w:cs="Calibri"/>
              <w:sz w:val="16"/>
              <w:szCs w:val="16"/>
            </w:rPr>
            <w:t xml:space="preserve"> Florez</w:t>
          </w:r>
        </w:p>
        <w:p w14:paraId="12807AF4" w14:textId="77777777" w:rsidR="007B231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0" w:line="240" w:lineRule="auto"/>
            <w:jc w:val="center"/>
            <w:rPr>
              <w:rFonts w:ascii="Calibri" w:eastAsia="Calibri" w:hAnsi="Calibri" w:cs="Calibri"/>
              <w:sz w:val="16"/>
              <w:szCs w:val="16"/>
            </w:rPr>
          </w:pPr>
          <w:r>
            <w:rPr>
              <w:rFonts w:ascii="Calibri" w:eastAsia="Calibri" w:hAnsi="Calibri" w:cs="Calibri"/>
              <w:sz w:val="16"/>
              <w:szCs w:val="16"/>
            </w:rPr>
            <w:t>Última Atualização: 04/11/2024</w:t>
          </w:r>
        </w:p>
        <w:p w14:paraId="65F99F1B" w14:textId="77777777" w:rsidR="007B231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0" w:line="240" w:lineRule="auto"/>
            <w:jc w:val="center"/>
            <w:rPr>
              <w:rFonts w:ascii="Calibri" w:eastAsia="Calibri" w:hAnsi="Calibri" w:cs="Calibri"/>
              <w:sz w:val="20"/>
              <w:szCs w:val="20"/>
            </w:rPr>
          </w:pPr>
          <w:r>
            <w:rPr>
              <w:rFonts w:ascii="Calibri" w:eastAsia="Calibri" w:hAnsi="Calibri" w:cs="Calibri"/>
              <w:sz w:val="16"/>
              <w:szCs w:val="16"/>
            </w:rPr>
            <w:t>Atualizado por: Vitor Oliveira</w:t>
          </w:r>
        </w:p>
      </w:tc>
      <w:tc>
        <w:tcPr>
          <w:tcW w:w="3544" w:type="dxa"/>
          <w:vAlign w:val="center"/>
        </w:tcPr>
        <w:p w14:paraId="3459BF0D" w14:textId="77777777" w:rsidR="007B231D" w:rsidRDefault="007B231D">
          <w:pPr>
            <w:spacing w:line="240" w:lineRule="auto"/>
            <w:jc w:val="center"/>
            <w:rPr>
              <w:rFonts w:ascii="Calibri" w:eastAsia="Calibri" w:hAnsi="Calibri" w:cs="Calibri"/>
              <w:sz w:val="36"/>
              <w:szCs w:val="36"/>
            </w:rPr>
          </w:pPr>
        </w:p>
      </w:tc>
    </w:tr>
  </w:tbl>
  <w:p w14:paraId="7FD43284" w14:textId="77777777" w:rsidR="007B231D" w:rsidRDefault="007B231D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8A164E8"/>
    <w:multiLevelType w:val="multilevel"/>
    <w:tmpl w:val="B566A6C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5CBD07D5"/>
    <w:multiLevelType w:val="multilevel"/>
    <w:tmpl w:val="4978CD22"/>
    <w:lvl w:ilvl="0"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680D063D"/>
    <w:multiLevelType w:val="multilevel"/>
    <w:tmpl w:val="F746C7E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802694397">
    <w:abstractNumId w:val="1"/>
  </w:num>
  <w:num w:numId="2" w16cid:durableId="12927971">
    <w:abstractNumId w:val="0"/>
  </w:num>
  <w:num w:numId="3" w16cid:durableId="125208813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B231D"/>
    <w:rsid w:val="005A559A"/>
    <w:rsid w:val="00694425"/>
    <w:rsid w:val="007B231D"/>
    <w:rsid w:val="00A15FA6"/>
    <w:rsid w:val="00F228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B78632"/>
  <w15:docId w15:val="{2E472D18-07F4-4674-8337-2E2B9D84AC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74BF"/>
    <w:rPr>
      <w:rFonts w:eastAsia="ヒラギノ角ゴ Pro W3"/>
      <w:color w:val="000000"/>
      <w:szCs w:val="24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har"/>
    <w:uiPriority w:val="10"/>
    <w:qFormat/>
    <w:rsid w:val="0092743C"/>
    <w:pPr>
      <w:spacing w:before="240" w:after="60"/>
      <w:jc w:val="center"/>
      <w:outlineLvl w:val="0"/>
    </w:pPr>
    <w:rPr>
      <w:rFonts w:ascii="Cambria" w:eastAsia="Times New Roman" w:hAnsi="Cambria"/>
      <w:b/>
      <w:bCs/>
      <w:kern w:val="28"/>
      <w:sz w:val="32"/>
      <w:szCs w:val="3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itleA">
    <w:name w:val="Title A"/>
    <w:next w:val="Normal"/>
    <w:rsid w:val="00286755"/>
    <w:pPr>
      <w:spacing w:after="300"/>
    </w:pPr>
    <w:rPr>
      <w:rFonts w:eastAsia="ヒラギノ角ゴ Pro W3"/>
      <w:color w:val="17365D"/>
      <w:spacing w:val="5"/>
      <w:kern w:val="28"/>
      <w:sz w:val="52"/>
    </w:rPr>
  </w:style>
  <w:style w:type="character" w:styleId="nfaseIntensa">
    <w:name w:val="Intense Emphasis"/>
    <w:qFormat/>
    <w:rsid w:val="00286755"/>
    <w:rPr>
      <w:rFonts w:ascii="Times New Roman Bold Italic" w:eastAsia="ヒラギノ角ゴ Pro W3" w:hAnsi="Times New Roman Bold Italic"/>
      <w:b w:val="0"/>
      <w:i w:val="0"/>
      <w:color w:val="4F81BD"/>
      <w:sz w:val="22"/>
      <w:lang w:val="pt-BR"/>
    </w:rPr>
  </w:style>
  <w:style w:type="character" w:customStyle="1" w:styleId="Strong1">
    <w:name w:val="Strong1"/>
    <w:rsid w:val="00286755"/>
    <w:rPr>
      <w:rFonts w:ascii="Times New Roman Bold" w:eastAsia="ヒラギノ角ゴ Pro W3" w:hAnsi="Times New Roman Bold"/>
      <w:b w:val="0"/>
      <w:i w:val="0"/>
      <w:color w:val="000000"/>
      <w:sz w:val="22"/>
      <w:lang w:val="pt-BR"/>
    </w:rPr>
  </w:style>
  <w:style w:type="paragraph" w:customStyle="1" w:styleId="TableGrid1">
    <w:name w:val="Table Grid1"/>
    <w:rsid w:val="00286755"/>
    <w:rPr>
      <w:rFonts w:eastAsia="ヒラギノ角ゴ Pro W3"/>
      <w:color w:val="000000"/>
    </w:rPr>
  </w:style>
  <w:style w:type="character" w:customStyle="1" w:styleId="EmphasisA">
    <w:name w:val="Emphasis A"/>
    <w:rsid w:val="00286755"/>
    <w:rPr>
      <w:rFonts w:ascii="Times New Roman Italic" w:eastAsia="ヒラギノ角ゴ Pro W3" w:hAnsi="Times New Roman Italic"/>
      <w:b w:val="0"/>
      <w:i w:val="0"/>
      <w:color w:val="000000"/>
      <w:sz w:val="22"/>
      <w:lang w:val="pt-BR"/>
    </w:rPr>
  </w:style>
  <w:style w:type="paragraph" w:styleId="SemEspaamento">
    <w:name w:val="No Spacing"/>
    <w:qFormat/>
    <w:rsid w:val="00286755"/>
    <w:rPr>
      <w:rFonts w:eastAsia="ヒラギノ角ゴ Pro W3"/>
      <w:color w:val="000000"/>
    </w:rPr>
  </w:style>
  <w:style w:type="paragraph" w:styleId="CabealhodoSumrio">
    <w:name w:val="TOC Heading"/>
    <w:next w:val="Normal"/>
    <w:qFormat/>
    <w:rsid w:val="00286755"/>
    <w:pPr>
      <w:keepNext/>
      <w:keepLines/>
      <w:spacing w:before="480"/>
    </w:pPr>
    <w:rPr>
      <w:rFonts w:ascii="Times New Roman Bold" w:eastAsia="ヒラギノ角ゴ Pro W3" w:hAnsi="Times New Roman Bold"/>
      <w:color w:val="365F91"/>
      <w:sz w:val="28"/>
    </w:rPr>
  </w:style>
  <w:style w:type="paragraph" w:customStyle="1" w:styleId="TOC11">
    <w:name w:val="TOC 11"/>
    <w:rsid w:val="00286755"/>
    <w:pPr>
      <w:tabs>
        <w:tab w:val="right" w:leader="dot" w:pos="8504"/>
      </w:tabs>
      <w:spacing w:before="240"/>
      <w:ind w:left="720"/>
    </w:pPr>
    <w:rPr>
      <w:rFonts w:ascii="Helvetica" w:eastAsia="ヒラギノ角ゴ Pro W3" w:hAnsi="Helvetica"/>
      <w:b/>
      <w:i/>
      <w:color w:val="000000"/>
      <w:sz w:val="24"/>
    </w:rPr>
  </w:style>
  <w:style w:type="paragraph" w:customStyle="1" w:styleId="TOC21">
    <w:name w:val="TOC 21"/>
    <w:next w:val="Normal"/>
    <w:rsid w:val="00286755"/>
    <w:pPr>
      <w:tabs>
        <w:tab w:val="right" w:leader="dot" w:pos="8484"/>
      </w:tabs>
      <w:spacing w:after="100"/>
      <w:ind w:left="440"/>
    </w:pPr>
    <w:rPr>
      <w:rFonts w:eastAsia="ヒラギノ角ゴ Pro W3"/>
      <w:color w:val="000000"/>
    </w:rPr>
  </w:style>
  <w:style w:type="paragraph" w:customStyle="1" w:styleId="TOC31">
    <w:name w:val="TOC 31"/>
    <w:next w:val="Normal"/>
    <w:rsid w:val="00286755"/>
    <w:pPr>
      <w:tabs>
        <w:tab w:val="right" w:leader="dot" w:pos="8484"/>
      </w:tabs>
      <w:spacing w:after="100"/>
    </w:pPr>
    <w:rPr>
      <w:rFonts w:eastAsia="ヒラギノ角ゴ Pro W3"/>
      <w:color w:val="000000"/>
    </w:rPr>
  </w:style>
  <w:style w:type="paragraph" w:customStyle="1" w:styleId="TOC41">
    <w:name w:val="TOC 41"/>
    <w:rsid w:val="00286755"/>
    <w:pPr>
      <w:tabs>
        <w:tab w:val="right" w:leader="dot" w:pos="8504"/>
      </w:tabs>
      <w:spacing w:before="240" w:after="60"/>
    </w:pPr>
    <w:rPr>
      <w:rFonts w:ascii="Helvetica" w:eastAsia="ヒラギノ角ゴ Pro W3" w:hAnsi="Helvetica"/>
      <w:b/>
      <w:color w:val="000000"/>
      <w:sz w:val="36"/>
    </w:rPr>
  </w:style>
  <w:style w:type="paragraph" w:customStyle="1" w:styleId="TOC51">
    <w:name w:val="TOC 51"/>
    <w:rsid w:val="00286755"/>
    <w:pPr>
      <w:tabs>
        <w:tab w:val="right" w:leader="dot" w:pos="8504"/>
      </w:tabs>
      <w:spacing w:before="240" w:after="60"/>
      <w:ind w:left="360"/>
    </w:pPr>
    <w:rPr>
      <w:rFonts w:ascii="Helvetica" w:eastAsia="ヒラギノ角ゴ Pro W3" w:hAnsi="Helvetica"/>
      <w:b/>
      <w:color w:val="000000"/>
      <w:sz w:val="28"/>
    </w:rPr>
  </w:style>
  <w:style w:type="paragraph" w:customStyle="1" w:styleId="TOC61">
    <w:name w:val="TOC 61"/>
    <w:next w:val="Normal"/>
    <w:rsid w:val="00286755"/>
    <w:pPr>
      <w:tabs>
        <w:tab w:val="right" w:leader="dot" w:pos="8484"/>
      </w:tabs>
      <w:spacing w:after="100"/>
      <w:ind w:left="220"/>
    </w:pPr>
    <w:rPr>
      <w:rFonts w:eastAsia="ヒラギノ角ゴ Pro W3"/>
      <w:color w:val="000000"/>
    </w:rPr>
  </w:style>
  <w:style w:type="paragraph" w:customStyle="1" w:styleId="Heading">
    <w:name w:val="Heading"/>
    <w:next w:val="Body"/>
    <w:rsid w:val="00286755"/>
    <w:pPr>
      <w:keepNext/>
    </w:pPr>
    <w:rPr>
      <w:rFonts w:ascii="Helvetica" w:eastAsia="ヒラギノ角ゴ Pro W3" w:hAnsi="Helvetica"/>
      <w:b/>
      <w:color w:val="000000"/>
      <w:sz w:val="36"/>
    </w:rPr>
  </w:style>
  <w:style w:type="paragraph" w:customStyle="1" w:styleId="Body">
    <w:name w:val="Body"/>
    <w:rsid w:val="00286755"/>
    <w:rPr>
      <w:rFonts w:ascii="Helvetica" w:eastAsia="ヒラギノ角ゴ Pro W3" w:hAnsi="Helvetica"/>
      <w:color w:val="000000"/>
      <w:sz w:val="24"/>
    </w:rPr>
  </w:style>
  <w:style w:type="paragraph" w:customStyle="1" w:styleId="Heading21">
    <w:name w:val="Heading 21"/>
    <w:next w:val="Normal"/>
    <w:rsid w:val="00286755"/>
    <w:pPr>
      <w:keepNext/>
      <w:keepLines/>
      <w:spacing w:before="200"/>
    </w:pPr>
    <w:rPr>
      <w:rFonts w:ascii="Times New Roman Bold" w:eastAsia="ヒラギノ角ゴ Pro W3" w:hAnsi="Times New Roman Bold"/>
      <w:color w:val="4F81BD"/>
      <w:sz w:val="26"/>
    </w:rPr>
  </w:style>
  <w:style w:type="paragraph" w:customStyle="1" w:styleId="Heading31">
    <w:name w:val="Heading 31"/>
    <w:next w:val="Normal"/>
    <w:rsid w:val="00286755"/>
    <w:pPr>
      <w:keepNext/>
      <w:keepLines/>
      <w:spacing w:before="200"/>
    </w:pPr>
    <w:rPr>
      <w:rFonts w:ascii="Times New Roman Bold" w:eastAsia="ヒラギノ角ゴ Pro W3" w:hAnsi="Times New Roman Bold"/>
      <w:color w:val="4F81BD"/>
    </w:rPr>
  </w:style>
  <w:style w:type="paragraph" w:customStyle="1" w:styleId="Sub-heading">
    <w:name w:val="Sub-heading"/>
    <w:next w:val="Body"/>
    <w:rsid w:val="00286755"/>
    <w:pPr>
      <w:keepNext/>
    </w:pPr>
    <w:rPr>
      <w:rFonts w:ascii="Helvetica" w:eastAsia="ヒラギノ角ゴ Pro W3" w:hAnsi="Helvetica"/>
      <w:b/>
      <w:color w:val="000000"/>
      <w:sz w:val="24"/>
    </w:rPr>
  </w:style>
  <w:style w:type="paragraph" w:customStyle="1" w:styleId="Heading11">
    <w:name w:val="Heading 11"/>
    <w:next w:val="Normal"/>
    <w:rsid w:val="00286755"/>
    <w:pPr>
      <w:keepNext/>
      <w:keepLines/>
      <w:spacing w:before="480"/>
    </w:pPr>
    <w:rPr>
      <w:rFonts w:ascii="Times New Roman Bold" w:eastAsia="ヒラギノ角ゴ Pro W3" w:hAnsi="Times New Roman Bold"/>
      <w:color w:val="365F91"/>
      <w:sz w:val="28"/>
    </w:rPr>
  </w:style>
  <w:style w:type="paragraph" w:customStyle="1" w:styleId="Title1">
    <w:name w:val="Title1"/>
    <w:next w:val="Body"/>
    <w:rsid w:val="00286755"/>
    <w:pPr>
      <w:keepNext/>
    </w:pPr>
    <w:rPr>
      <w:rFonts w:ascii="Helvetica" w:eastAsia="ヒラギノ角ゴ Pro W3" w:hAnsi="Helvetica"/>
      <w:b/>
      <w:color w:val="000000"/>
      <w:sz w:val="56"/>
    </w:rPr>
  </w:style>
  <w:style w:type="paragraph" w:customStyle="1" w:styleId="Header1">
    <w:name w:val="Header1"/>
    <w:rsid w:val="00286755"/>
    <w:pPr>
      <w:tabs>
        <w:tab w:val="center" w:pos="4252"/>
        <w:tab w:val="right" w:pos="8504"/>
      </w:tabs>
    </w:pPr>
    <w:rPr>
      <w:rFonts w:eastAsia="ヒラギノ角ゴ Pro W3"/>
      <w:color w:val="000000"/>
    </w:rPr>
  </w:style>
  <w:style w:type="paragraph" w:customStyle="1" w:styleId="Footer1">
    <w:name w:val="Footer1"/>
    <w:rsid w:val="00286755"/>
    <w:pPr>
      <w:tabs>
        <w:tab w:val="center" w:pos="4252"/>
        <w:tab w:val="right" w:pos="8504"/>
      </w:tabs>
    </w:pPr>
    <w:rPr>
      <w:rFonts w:eastAsia="ヒラギノ角ゴ Pro W3"/>
      <w:color w:val="000000"/>
    </w:rPr>
  </w:style>
  <w:style w:type="paragraph" w:styleId="PargrafodaLista">
    <w:name w:val="List Paragraph"/>
    <w:qFormat/>
    <w:rsid w:val="00286755"/>
    <w:pPr>
      <w:ind w:left="720"/>
    </w:pPr>
    <w:rPr>
      <w:rFonts w:eastAsia="ヒラギノ角ゴ Pro W3"/>
      <w:color w:val="000000"/>
    </w:rPr>
  </w:style>
  <w:style w:type="paragraph" w:customStyle="1" w:styleId="Subtitle1">
    <w:name w:val="Subtitle1"/>
    <w:next w:val="Normal"/>
    <w:rsid w:val="00286755"/>
    <w:rPr>
      <w:rFonts w:ascii="Times New Roman Italic" w:eastAsia="ヒラギノ角ゴ Pro W3" w:hAnsi="Times New Roman Italic"/>
      <w:color w:val="4F81BD"/>
      <w:spacing w:val="15"/>
      <w:sz w:val="24"/>
    </w:rPr>
  </w:style>
  <w:style w:type="character" w:customStyle="1" w:styleId="Hyperlink1">
    <w:name w:val="Hyperlink1"/>
    <w:rsid w:val="00286755"/>
    <w:rPr>
      <w:color w:val="0000FF"/>
      <w:sz w:val="22"/>
      <w:u w:val="single"/>
      <w:lang w:val="pt-BR"/>
    </w:rPr>
  </w:style>
  <w:style w:type="character" w:customStyle="1" w:styleId="Unknown0">
    <w:name w:val="Unknown 0"/>
    <w:semiHidden/>
    <w:rsid w:val="00286755"/>
  </w:style>
  <w:style w:type="character" w:customStyle="1" w:styleId="apple-style-span">
    <w:name w:val="apple-style-span"/>
    <w:basedOn w:val="Fontepargpadro"/>
    <w:rsid w:val="00630CA9"/>
  </w:style>
  <w:style w:type="character" w:customStyle="1" w:styleId="apple-converted-space">
    <w:name w:val="apple-converted-space"/>
    <w:basedOn w:val="Fontepargpadro"/>
    <w:rsid w:val="00630CA9"/>
  </w:style>
  <w:style w:type="character" w:customStyle="1" w:styleId="nfakpe">
    <w:name w:val="nfakpe"/>
    <w:basedOn w:val="Fontepargpadro"/>
    <w:rsid w:val="00630CA9"/>
  </w:style>
  <w:style w:type="character" w:customStyle="1" w:styleId="TtuloChar">
    <w:name w:val="Título Char"/>
    <w:basedOn w:val="Fontepargpadro"/>
    <w:link w:val="Ttulo"/>
    <w:rsid w:val="0092743C"/>
    <w:rPr>
      <w:rFonts w:ascii="Cambria" w:eastAsia="Times New Roman" w:hAnsi="Cambria" w:cs="Times New Roman"/>
      <w:b/>
      <w:bCs/>
      <w:color w:val="000000"/>
      <w:kern w:val="28"/>
      <w:sz w:val="32"/>
      <w:szCs w:val="32"/>
      <w:lang w:val="pt-BR"/>
    </w:rPr>
  </w:style>
  <w:style w:type="paragraph" w:styleId="Sumrio3">
    <w:name w:val="toc 3"/>
    <w:basedOn w:val="Normal"/>
    <w:next w:val="Normal"/>
    <w:autoRedefine/>
    <w:uiPriority w:val="39"/>
    <w:locked/>
    <w:rsid w:val="00FE091C"/>
    <w:pPr>
      <w:tabs>
        <w:tab w:val="left" w:pos="360"/>
        <w:tab w:val="right" w:pos="8494"/>
      </w:tabs>
    </w:pPr>
  </w:style>
  <w:style w:type="paragraph" w:styleId="Sumrio6">
    <w:name w:val="toc 6"/>
    <w:basedOn w:val="Normal"/>
    <w:next w:val="Normal"/>
    <w:autoRedefine/>
    <w:uiPriority w:val="39"/>
    <w:locked/>
    <w:rsid w:val="0092743C"/>
    <w:pPr>
      <w:tabs>
        <w:tab w:val="left" w:pos="990"/>
        <w:tab w:val="right" w:pos="8494"/>
      </w:tabs>
      <w:ind w:left="450"/>
    </w:pPr>
  </w:style>
  <w:style w:type="paragraph" w:styleId="Sumrio2">
    <w:name w:val="toc 2"/>
    <w:basedOn w:val="Normal"/>
    <w:next w:val="Normal"/>
    <w:autoRedefine/>
    <w:uiPriority w:val="39"/>
    <w:locked/>
    <w:rsid w:val="0092743C"/>
    <w:pPr>
      <w:tabs>
        <w:tab w:val="left" w:pos="1620"/>
        <w:tab w:val="right" w:pos="8494"/>
      </w:tabs>
      <w:ind w:left="900"/>
    </w:pPr>
  </w:style>
  <w:style w:type="paragraph" w:styleId="Textodebalo">
    <w:name w:val="Balloon Text"/>
    <w:basedOn w:val="Normal"/>
    <w:link w:val="TextodebaloChar"/>
    <w:locked/>
    <w:rsid w:val="00E97C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rsid w:val="00E97C58"/>
    <w:rPr>
      <w:rFonts w:ascii="Tahoma" w:eastAsia="ヒラギノ角ゴ Pro W3" w:hAnsi="Tahoma" w:cs="Tahoma"/>
      <w:color w:val="000000"/>
      <w:sz w:val="16"/>
      <w:szCs w:val="16"/>
      <w:lang w:val="pt-BR"/>
    </w:rPr>
  </w:style>
  <w:style w:type="table" w:styleId="Tabelacomgrade">
    <w:name w:val="Table Grid"/>
    <w:basedOn w:val="Tabelanormal"/>
    <w:locked/>
    <w:rsid w:val="00CB2CB6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yperlink">
    <w:name w:val="Hyperlink"/>
    <w:basedOn w:val="Fontepargpadro"/>
    <w:locked/>
    <w:rsid w:val="00E6787F"/>
    <w:rPr>
      <w:color w:val="0000FF" w:themeColor="hyperlink"/>
      <w:u w:val="single"/>
    </w:rPr>
  </w:style>
  <w:style w:type="character" w:styleId="HiperlinkVisitado">
    <w:name w:val="FollowedHyperlink"/>
    <w:basedOn w:val="Fontepargpadro"/>
    <w:locked/>
    <w:rsid w:val="00407555"/>
    <w:rPr>
      <w:color w:val="800080" w:themeColor="followedHyperlink"/>
      <w:u w:val="single"/>
    </w:rPr>
  </w:style>
  <w:style w:type="paragraph" w:styleId="Cabealho">
    <w:name w:val="header"/>
    <w:basedOn w:val="Normal"/>
    <w:link w:val="CabealhoChar"/>
    <w:locked/>
    <w:rsid w:val="0046013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460137"/>
    <w:rPr>
      <w:rFonts w:eastAsia="ヒラギノ角ゴ Pro W3"/>
      <w:color w:val="000000"/>
      <w:sz w:val="22"/>
      <w:szCs w:val="24"/>
      <w:lang w:val="pt-BR"/>
    </w:rPr>
  </w:style>
  <w:style w:type="paragraph" w:styleId="Rodap">
    <w:name w:val="footer"/>
    <w:basedOn w:val="Normal"/>
    <w:link w:val="RodapChar"/>
    <w:locked/>
    <w:rsid w:val="0046013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rsid w:val="00460137"/>
    <w:rPr>
      <w:rFonts w:eastAsia="ヒラギノ角ゴ Pro W3"/>
      <w:color w:val="000000"/>
      <w:sz w:val="22"/>
      <w:szCs w:val="24"/>
      <w:lang w:val="pt-BR"/>
    </w:rPr>
  </w:style>
  <w:style w:type="character" w:styleId="TextodoEspaoReservado">
    <w:name w:val="Placeholder Text"/>
    <w:basedOn w:val="Fontepargpadro"/>
    <w:uiPriority w:val="99"/>
    <w:semiHidden/>
    <w:rsid w:val="004E707C"/>
    <w:rPr>
      <w:color w:val="808080"/>
    </w:rPr>
  </w:style>
  <w:style w:type="character" w:styleId="nfase">
    <w:name w:val="Emphasis"/>
    <w:basedOn w:val="Fontepargpadro"/>
    <w:qFormat/>
    <w:locked/>
    <w:rsid w:val="00D82009"/>
    <w:rPr>
      <w:i/>
      <w:iCs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elanormal"/>
    <w:tblPr>
      <w:tblStyleRowBandSize w:val="1"/>
      <w:tblStyleColBandSize w:val="1"/>
    </w:tblPr>
  </w:style>
  <w:style w:type="table" w:customStyle="1" w:styleId="a1">
    <w:basedOn w:val="Tabelanormal"/>
    <w:tblPr>
      <w:tblStyleRowBandSize w:val="1"/>
      <w:tblStyleColBandSize w:val="1"/>
    </w:tblPr>
  </w:style>
  <w:style w:type="table" w:customStyle="1" w:styleId="a2">
    <w:basedOn w:val="Tabelanormal"/>
    <w:tblPr>
      <w:tblStyleRowBandSize w:val="1"/>
      <w:tblStyleColBandSize w:val="1"/>
    </w:tblPr>
  </w:style>
  <w:style w:type="table" w:customStyle="1" w:styleId="a3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20.png"/><Relationship Id="rId1" Type="http://schemas.openxmlformats.org/officeDocument/2006/relationships/image" Target="media/image2.png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7cTKZTHh+ancODqT2wd9EJ9g1Dw==">CgMxLjAyCWguMWZvYjl0ZTgAciExZno4RmRpLTQ1c19qRVRCb29YbWpZYmYxRlZHNFdFMmQ=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2</Pages>
  <Words>281</Words>
  <Characters>1519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R2Tech</dc:creator>
  <cp:lastModifiedBy>Belinda florez</cp:lastModifiedBy>
  <cp:revision>2</cp:revision>
  <dcterms:created xsi:type="dcterms:W3CDTF">2013-05-21T21:36:00Z</dcterms:created>
  <dcterms:modified xsi:type="dcterms:W3CDTF">2024-11-13T18:30:00Z</dcterms:modified>
</cp:coreProperties>
</file>